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B90D9" w14:textId="77777777" w:rsidR="00A37668" w:rsidRDefault="00A37668" w:rsidP="00A37668">
      <w:pPr>
        <w:jc w:val="center"/>
      </w:pPr>
    </w:p>
    <w:tbl>
      <w:tblPr>
        <w:tblStyle w:val="Tabelraster"/>
        <w:tblpPr w:leftFromText="141" w:rightFromText="141" w:vertAnchor="text" w:horzAnchor="margin" w:tblpXSpec="center" w:tblpY="-695"/>
        <w:tblW w:w="10774" w:type="dxa"/>
        <w:tblLook w:val="04A0" w:firstRow="1" w:lastRow="0" w:firstColumn="1" w:lastColumn="0" w:noHBand="0" w:noVBand="1"/>
      </w:tblPr>
      <w:tblGrid>
        <w:gridCol w:w="1951"/>
        <w:gridCol w:w="7796"/>
        <w:gridCol w:w="1027"/>
      </w:tblGrid>
      <w:tr w:rsidR="00A37668" w14:paraId="31F461EB" w14:textId="77777777" w:rsidTr="004F22EE">
        <w:tc>
          <w:tcPr>
            <w:tcW w:w="1951" w:type="dxa"/>
            <w:vAlign w:val="center"/>
          </w:tcPr>
          <w:p w14:paraId="4BC0BC9B" w14:textId="77777777" w:rsidR="00A37668" w:rsidRPr="00006060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C10762D" w14:textId="77777777" w:rsidR="00A37668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6060">
              <w:rPr>
                <w:rFonts w:ascii="Segoe UI" w:hAnsi="Segoe UI" w:cs="Segoe UI"/>
                <w:b/>
                <w:sz w:val="20"/>
                <w:szCs w:val="20"/>
              </w:rPr>
              <w:t xml:space="preserve">Datum: </w:t>
            </w:r>
          </w:p>
          <w:p w14:paraId="5E927D74" w14:textId="77777777" w:rsidR="00A37668" w:rsidRDefault="00A37668" w:rsidP="004F22EE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E92E7F5" w14:textId="72A8B64C" w:rsidR="00A37668" w:rsidRPr="00A37668" w:rsidRDefault="0050470D" w:rsidP="00A3766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03</w:t>
            </w:r>
            <w:r w:rsidR="00AF21D1">
              <w:rPr>
                <w:rFonts w:ascii="Segoe UI" w:hAnsi="Segoe UI" w:cs="Segoe UI"/>
                <w:b/>
                <w:sz w:val="20"/>
                <w:szCs w:val="20"/>
              </w:rPr>
              <w:t>-0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AF21D1">
              <w:rPr>
                <w:rFonts w:ascii="Segoe UI" w:hAnsi="Segoe UI" w:cs="Segoe UI"/>
                <w:b/>
                <w:sz w:val="20"/>
                <w:szCs w:val="20"/>
              </w:rPr>
              <w:t>-2020</w:t>
            </w:r>
          </w:p>
        </w:tc>
        <w:tc>
          <w:tcPr>
            <w:tcW w:w="7796" w:type="dxa"/>
          </w:tcPr>
          <w:p w14:paraId="04D96E36" w14:textId="458F5FFA" w:rsidR="00A37668" w:rsidRPr="00C13F0B" w:rsidRDefault="00A37668" w:rsidP="004F22EE">
            <w:pPr>
              <w:jc w:val="center"/>
              <w:rPr>
                <w:rFonts w:ascii="Berlin Sans FB Demi" w:hAnsi="Berlin Sans FB Demi"/>
                <w:color w:val="3AC2DA"/>
                <w:sz w:val="72"/>
                <w:szCs w:val="72"/>
              </w:rPr>
            </w:pPr>
            <w:r>
              <w:rPr>
                <w:rFonts w:ascii="Berlin Sans FB Demi" w:hAnsi="Berlin Sans FB Demi"/>
                <w:color w:val="3AC2DA"/>
                <w:sz w:val="72"/>
                <w:szCs w:val="72"/>
              </w:rPr>
              <w:t>Agenda</w:t>
            </w:r>
            <w:r w:rsidRPr="00C13F0B">
              <w:rPr>
                <w:rFonts w:ascii="Berlin Sans FB Demi" w:hAnsi="Berlin Sans FB Demi"/>
                <w:color w:val="3AC2DA"/>
                <w:sz w:val="72"/>
                <w:szCs w:val="72"/>
              </w:rPr>
              <w:t xml:space="preserve"> vergadering</w:t>
            </w:r>
          </w:p>
          <w:p w14:paraId="2465B6AE" w14:textId="77777777" w:rsidR="00A37668" w:rsidRPr="00C13F0B" w:rsidRDefault="00A37668" w:rsidP="004F22EE">
            <w:pPr>
              <w:jc w:val="center"/>
              <w:rPr>
                <w:rFonts w:ascii="Berlin Sans FB Demi" w:hAnsi="Berlin Sans FB Demi"/>
                <w:color w:val="DB703A"/>
                <w:sz w:val="48"/>
                <w:szCs w:val="48"/>
              </w:rPr>
            </w:pPr>
            <w:r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“OUDERCOMITE”</w:t>
            </w:r>
          </w:p>
        </w:tc>
        <w:tc>
          <w:tcPr>
            <w:tcW w:w="1027" w:type="dxa"/>
            <w:vAlign w:val="center"/>
          </w:tcPr>
          <w:p w14:paraId="6D1DF95D" w14:textId="77777777" w:rsidR="00A37668" w:rsidRPr="002A75B2" w:rsidRDefault="00A37668" w:rsidP="004F22EE">
            <w:pPr>
              <w:jc w:val="center"/>
              <w:rPr>
                <w:rFonts w:ascii="Berlin Sans FB Demi" w:hAnsi="Berlin Sans FB Demi"/>
                <w:sz w:val="74"/>
                <w:szCs w:val="74"/>
              </w:rPr>
            </w:pPr>
            <w:r>
              <w:rPr>
                <w:rFonts w:ascii="Berlin Sans FB Demi" w:hAnsi="Berlin Sans FB Demi"/>
                <w:noProof/>
                <w:sz w:val="74"/>
                <w:szCs w:val="74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314DB084" wp14:editId="0C7972C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-31750</wp:posOffset>
                  </wp:positionV>
                  <wp:extent cx="581025" cy="561975"/>
                  <wp:effectExtent l="19050" t="0" r="9525" b="0"/>
                  <wp:wrapNone/>
                  <wp:docPr id="1" name="Afbeelding 1" descr="Z:\LOGO'S ANNUNCIA\AR-logo20x2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LOGO'S ANNUNCIA\AR-logo20x2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 Demi" w:hAnsi="Berlin Sans FB Demi"/>
                <w:sz w:val="74"/>
                <w:szCs w:val="74"/>
              </w:rPr>
              <w:t>!</w:t>
            </w:r>
          </w:p>
        </w:tc>
      </w:tr>
    </w:tbl>
    <w:p w14:paraId="2CB3D803" w14:textId="77777777" w:rsidR="00A37668" w:rsidRPr="0072286E" w:rsidRDefault="00A37668" w:rsidP="00A37668">
      <w:pPr>
        <w:pStyle w:val="Lijstalinea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Kasverslag:</w:t>
      </w:r>
      <w:r w:rsidRPr="0072286E">
        <w:rPr>
          <w:rFonts w:ascii="Segoe UI" w:hAnsi="Segoe UI" w:cs="Segoe UI"/>
          <w:sz w:val="20"/>
          <w:szCs w:val="20"/>
        </w:rPr>
        <w:tab/>
      </w:r>
    </w:p>
    <w:p w14:paraId="0A72AE87" w14:textId="0AA0F080" w:rsidR="00A37668" w:rsidRDefault="00A37668" w:rsidP="00A37668">
      <w:pPr>
        <w:pStyle w:val="Lijstalinea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72286E">
        <w:rPr>
          <w:rFonts w:ascii="Segoe UI" w:hAnsi="Segoe UI" w:cs="Segoe UI"/>
          <w:sz w:val="20"/>
          <w:szCs w:val="20"/>
        </w:rPr>
        <w:t xml:space="preserve">Stand van zaken  </w:t>
      </w:r>
    </w:p>
    <w:p w14:paraId="5B370E61" w14:textId="5B4C1941" w:rsidR="003E5B20" w:rsidRDefault="003E5B20" w:rsidP="003E5B20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Zichtrekening: 6.891,26 euro </w:t>
      </w:r>
    </w:p>
    <w:p w14:paraId="2F33055A" w14:textId="010C0F7E" w:rsidR="003E5B20" w:rsidRPr="0072286E" w:rsidRDefault="003E5B20" w:rsidP="003E5B20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Spaarrekening: 5.140,04 euro</w:t>
      </w:r>
    </w:p>
    <w:p w14:paraId="6C9E36CC" w14:textId="5FA6D10C" w:rsidR="00A37668" w:rsidRDefault="00A37668" w:rsidP="00A37668">
      <w:pPr>
        <w:pStyle w:val="Lijstalinea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72286E">
        <w:rPr>
          <w:rFonts w:ascii="Segoe UI" w:hAnsi="Segoe UI" w:cs="Segoe UI"/>
          <w:sz w:val="20"/>
          <w:szCs w:val="20"/>
        </w:rPr>
        <w:t>Uitleg/info van de penningvrouwen</w:t>
      </w:r>
    </w:p>
    <w:p w14:paraId="1DAEAE8D" w14:textId="1171B645" w:rsidR="0050470D" w:rsidRDefault="0050470D" w:rsidP="0050470D">
      <w:pPr>
        <w:pStyle w:val="Lijstalinea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Oplijsting</w:t>
      </w:r>
      <w:proofErr w:type="spellEnd"/>
      <w:r>
        <w:rPr>
          <w:rFonts w:ascii="Segoe UI" w:hAnsi="Segoe UI" w:cs="Segoe UI"/>
          <w:sz w:val="20"/>
          <w:szCs w:val="20"/>
        </w:rPr>
        <w:t xml:space="preserve"> kosten en opbrengsten diverse activiteiten</w:t>
      </w:r>
    </w:p>
    <w:p w14:paraId="526A3EDF" w14:textId="6B47801E" w:rsidR="003E5B20" w:rsidRDefault="00430DD9" w:rsidP="00430DD9">
      <w:pPr>
        <w:pStyle w:val="Lijstalinea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Kijkavond: 176,76 euro</w:t>
      </w:r>
    </w:p>
    <w:p w14:paraId="44CF5E9C" w14:textId="1532A781" w:rsidR="00430DD9" w:rsidRDefault="00430DD9" w:rsidP="00430DD9">
      <w:pPr>
        <w:pStyle w:val="Lijstalinea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Summerfest</w:t>
      </w:r>
      <w:proofErr w:type="spellEnd"/>
      <w:r>
        <w:rPr>
          <w:rFonts w:ascii="Segoe UI" w:hAnsi="Segoe UI" w:cs="Segoe UI"/>
          <w:sz w:val="20"/>
          <w:szCs w:val="20"/>
        </w:rPr>
        <w:t>: 2.781,94 euro</w:t>
      </w:r>
    </w:p>
    <w:p w14:paraId="7B5CDD1D" w14:textId="5482246B" w:rsidR="00430DD9" w:rsidRDefault="00430DD9" w:rsidP="00430DD9">
      <w:pPr>
        <w:pStyle w:val="Lijstalinea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Quiz: 1.469,68 euro</w:t>
      </w:r>
    </w:p>
    <w:p w14:paraId="4DB15D8E" w14:textId="581DD767" w:rsidR="00430DD9" w:rsidRDefault="00430DD9" w:rsidP="00430DD9">
      <w:pPr>
        <w:pStyle w:val="Lijstalinea"/>
        <w:numPr>
          <w:ilvl w:val="1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Kerstdrink: 1.012,54 euro</w:t>
      </w:r>
    </w:p>
    <w:p w14:paraId="74964260" w14:textId="25BCF191" w:rsidR="0050470D" w:rsidRDefault="0050470D" w:rsidP="0050470D">
      <w:pPr>
        <w:pStyle w:val="Lijstalinea"/>
        <w:numPr>
          <w:ilvl w:val="0"/>
          <w:numId w:val="1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Sponsoring diverse activiteiten</w:t>
      </w:r>
    </w:p>
    <w:p w14:paraId="34291580" w14:textId="1A4F65B5" w:rsidR="00116AF7" w:rsidRPr="00116AF7" w:rsidRDefault="00116AF7" w:rsidP="00116AF7">
      <w:pPr>
        <w:pStyle w:val="Lijstalinea"/>
        <w:numPr>
          <w:ilvl w:val="1"/>
          <w:numId w:val="12"/>
        </w:numPr>
        <w:jc w:val="both"/>
        <w:rPr>
          <w:rFonts w:ascii="Segoe UI" w:hAnsi="Segoe UI" w:cs="Segoe UI"/>
          <w:sz w:val="20"/>
          <w:szCs w:val="20"/>
        </w:rPr>
      </w:pPr>
      <w:r w:rsidRPr="00116AF7">
        <w:rPr>
          <w:rFonts w:ascii="Segoe UI" w:hAnsi="Segoe UI" w:cs="Segoe UI"/>
          <w:sz w:val="20"/>
          <w:szCs w:val="20"/>
        </w:rPr>
        <w:t>A</w:t>
      </w:r>
      <w:r w:rsidR="003E5B20" w:rsidRPr="00116AF7">
        <w:rPr>
          <w:rFonts w:ascii="Segoe UI" w:hAnsi="Segoe UI" w:cs="Segoe UI"/>
          <w:sz w:val="20"/>
          <w:szCs w:val="20"/>
        </w:rPr>
        <w:t>fstemmen wanneer er voor welke activiteit sponsoring wordt gevraagd</w:t>
      </w:r>
      <w:r w:rsidRPr="00116AF7">
        <w:rPr>
          <w:rFonts w:ascii="Segoe UI" w:hAnsi="Segoe UI" w:cs="Segoe UI"/>
          <w:sz w:val="20"/>
          <w:szCs w:val="20"/>
        </w:rPr>
        <w:t xml:space="preserve">. </w:t>
      </w:r>
      <w:r w:rsidRPr="00116AF7">
        <w:rPr>
          <w:rFonts w:ascii="Segoe UI" w:hAnsi="Segoe UI" w:cs="Segoe UI"/>
          <w:sz w:val="20"/>
          <w:szCs w:val="20"/>
        </w:rPr>
        <w:t xml:space="preserve">Sponsoring voor </w:t>
      </w:r>
      <w:proofErr w:type="spellStart"/>
      <w:r w:rsidRPr="00116AF7">
        <w:rPr>
          <w:rFonts w:ascii="Segoe UI" w:hAnsi="Segoe UI" w:cs="Segoe UI"/>
          <w:sz w:val="20"/>
          <w:szCs w:val="20"/>
        </w:rPr>
        <w:t>Summerfest</w:t>
      </w:r>
      <w:proofErr w:type="spellEnd"/>
      <w:r w:rsidRPr="00116AF7">
        <w:rPr>
          <w:rFonts w:ascii="Segoe UI" w:hAnsi="Segoe UI" w:cs="Segoe UI"/>
          <w:sz w:val="20"/>
          <w:szCs w:val="20"/>
        </w:rPr>
        <w:t xml:space="preserve"> moet zeker gestort worden voor schoolfeest zodat reclame kan gemaakt worden op affiche en folder tijdens schoolfeest en dit schooljaar nog via flyer meegeven aan de leerlingen. Voor </w:t>
      </w:r>
      <w:proofErr w:type="spellStart"/>
      <w:r w:rsidRPr="00116AF7">
        <w:rPr>
          <w:rFonts w:ascii="Segoe UI" w:hAnsi="Segoe UI" w:cs="Segoe UI"/>
          <w:sz w:val="20"/>
          <w:szCs w:val="20"/>
        </w:rPr>
        <w:t>Summerfest</w:t>
      </w:r>
      <w:proofErr w:type="spellEnd"/>
      <w:r w:rsidRPr="00116AF7">
        <w:rPr>
          <w:rFonts w:ascii="Segoe UI" w:hAnsi="Segoe UI" w:cs="Segoe UI"/>
          <w:sz w:val="20"/>
          <w:szCs w:val="20"/>
        </w:rPr>
        <w:t xml:space="preserve"> gaat het momenteel nog maar over 5 bedrijven. </w:t>
      </w:r>
    </w:p>
    <w:p w14:paraId="35523C6A" w14:textId="43257750" w:rsidR="003E5B20" w:rsidRDefault="003E5B20" w:rsidP="00116AF7">
      <w:pPr>
        <w:pStyle w:val="Lijstalinea"/>
        <w:numPr>
          <w:ilvl w:val="1"/>
          <w:numId w:val="1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Afspraken maken tussen verschillende activiteiten en ook de school rond sponsoring. Nele sponsorlijst nog eens bezorgen aan Dennis voor de Quiz. Lijst ergens centraal zetten? </w:t>
      </w:r>
      <w:r w:rsidR="004B248A">
        <w:rPr>
          <w:rFonts w:ascii="Segoe UI" w:hAnsi="Segoe UI" w:cs="Segoe UI"/>
          <w:sz w:val="20"/>
          <w:szCs w:val="20"/>
        </w:rPr>
        <w:t xml:space="preserve">Op lijst aangeven over wat voor soort sponsoring gaat (in producten, enkel reclame, …) </w:t>
      </w:r>
    </w:p>
    <w:p w14:paraId="0F5EFF06" w14:textId="628A8BFD" w:rsidR="004B248A" w:rsidRDefault="00116AF7" w:rsidP="00116AF7">
      <w:pPr>
        <w:pStyle w:val="Lijstalinea"/>
        <w:numPr>
          <w:ilvl w:val="1"/>
          <w:numId w:val="1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</w:t>
      </w:r>
      <w:r w:rsidR="004B248A">
        <w:rPr>
          <w:rFonts w:ascii="Segoe UI" w:hAnsi="Segoe UI" w:cs="Segoe UI"/>
          <w:sz w:val="20"/>
          <w:szCs w:val="20"/>
        </w:rPr>
        <w:t>an de firma’s zelf vragen waarvoor ze willen sponsoren (verschillende opties geven)</w:t>
      </w:r>
    </w:p>
    <w:p w14:paraId="0CA93470" w14:textId="77777777" w:rsidR="00A37668" w:rsidRPr="003E5B20" w:rsidRDefault="00A37668" w:rsidP="00A37668">
      <w:pPr>
        <w:pStyle w:val="Lijstalinea"/>
        <w:ind w:left="1843"/>
        <w:rPr>
          <w:rFonts w:ascii="Segoe UI" w:hAnsi="Segoe UI" w:cs="Segoe UI"/>
          <w:i/>
          <w:sz w:val="20"/>
          <w:szCs w:val="20"/>
          <w:lang w:val="nl-BE"/>
        </w:rPr>
      </w:pPr>
    </w:p>
    <w:p w14:paraId="524D57C5" w14:textId="77777777" w:rsidR="00A37668" w:rsidRPr="0072286E" w:rsidRDefault="00A37668" w:rsidP="00A37668">
      <w:pPr>
        <w:pStyle w:val="Lijstalinea"/>
        <w:numPr>
          <w:ilvl w:val="0"/>
          <w:numId w:val="8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Evaluatie voorbije activiteiten:</w:t>
      </w:r>
    </w:p>
    <w:p w14:paraId="253F033C" w14:textId="096DA1BD" w:rsidR="00AF21D1" w:rsidRDefault="00AF21D1" w:rsidP="0050470D">
      <w:pPr>
        <w:pStyle w:val="Lijstalinea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Quiz</w:t>
      </w:r>
    </w:p>
    <w:p w14:paraId="3C8E5A48" w14:textId="0015560B" w:rsidR="004B248A" w:rsidRPr="004B248A" w:rsidRDefault="004B248A" w:rsidP="004B248A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Opbrengst: 1.470 euro</w:t>
      </w:r>
    </w:p>
    <w:p w14:paraId="20B8E4E4" w14:textId="26AF7135" w:rsidR="004B248A" w:rsidRDefault="004B248A" w:rsidP="004B248A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Doe-activiteit afgeschaft: tijdrovend, veel discussie op moment zelf, zorgde voor veel lawaai</w:t>
      </w:r>
    </w:p>
    <w:p w14:paraId="307A9EBC" w14:textId="21AE4724" w:rsidR="004B248A" w:rsidRPr="00116AF7" w:rsidRDefault="004B248A" w:rsidP="002173C0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116AF7">
        <w:rPr>
          <w:rFonts w:ascii="Segoe UI" w:hAnsi="Segoe UI" w:cs="Segoe UI"/>
          <w:sz w:val="20"/>
          <w:szCs w:val="20"/>
        </w:rPr>
        <w:t>27 quizploegen ingeschreven (en van paar nog wat moeten terugstorten omdat er geen plek meer was) -&gt; te veel voor de ruimte waardoor er te veel lawaai was</w:t>
      </w:r>
      <w:r w:rsidR="00116AF7" w:rsidRPr="00116AF7">
        <w:rPr>
          <w:rFonts w:ascii="Segoe UI" w:hAnsi="Segoe UI" w:cs="Segoe UI"/>
          <w:sz w:val="20"/>
          <w:szCs w:val="20"/>
        </w:rPr>
        <w:t xml:space="preserve">. </w:t>
      </w:r>
      <w:r w:rsidRPr="00116AF7">
        <w:rPr>
          <w:rFonts w:ascii="Segoe UI" w:hAnsi="Segoe UI" w:cs="Segoe UI"/>
          <w:sz w:val="20"/>
          <w:szCs w:val="20"/>
        </w:rPr>
        <w:t xml:space="preserve">Alternatieve locatie? Eventueel </w:t>
      </w:r>
      <w:proofErr w:type="spellStart"/>
      <w:r w:rsidRPr="00116AF7">
        <w:rPr>
          <w:rFonts w:ascii="Segoe UI" w:hAnsi="Segoe UI" w:cs="Segoe UI"/>
          <w:sz w:val="20"/>
          <w:szCs w:val="20"/>
        </w:rPr>
        <w:t>Gildenhuis</w:t>
      </w:r>
      <w:proofErr w:type="spellEnd"/>
      <w:r w:rsidRPr="00116AF7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16AF7">
        <w:rPr>
          <w:rFonts w:ascii="Segoe UI" w:hAnsi="Segoe UI" w:cs="Segoe UI"/>
          <w:sz w:val="20"/>
          <w:szCs w:val="20"/>
        </w:rPr>
        <w:t>ipv</w:t>
      </w:r>
      <w:proofErr w:type="spellEnd"/>
      <w:r w:rsidRPr="00116AF7">
        <w:rPr>
          <w:rFonts w:ascii="Segoe UI" w:hAnsi="Segoe UI" w:cs="Segoe UI"/>
          <w:sz w:val="20"/>
          <w:szCs w:val="20"/>
        </w:rPr>
        <w:t xml:space="preserve"> turnzaal (ook leuker voor de helpers want staan dan mee in de zaal) -&gt; kosten/baten maken (welk effect zou dit geven op de opbrengsten (Den Boomgaard? 200 euro – veel aanwezig – beter dan </w:t>
      </w:r>
      <w:proofErr w:type="spellStart"/>
      <w:r w:rsidRPr="00116AF7">
        <w:rPr>
          <w:rFonts w:ascii="Segoe UI" w:hAnsi="Segoe UI" w:cs="Segoe UI"/>
          <w:sz w:val="20"/>
          <w:szCs w:val="20"/>
        </w:rPr>
        <w:t>Gildenhuis</w:t>
      </w:r>
      <w:proofErr w:type="spellEnd"/>
      <w:r w:rsidRPr="00116AF7">
        <w:rPr>
          <w:rFonts w:ascii="Segoe UI" w:hAnsi="Segoe UI" w:cs="Segoe UI"/>
          <w:sz w:val="20"/>
          <w:szCs w:val="20"/>
        </w:rPr>
        <w:t xml:space="preserve">) </w:t>
      </w:r>
    </w:p>
    <w:p w14:paraId="019B834F" w14:textId="372CFF4A" w:rsidR="00116AF7" w:rsidRDefault="004B248A" w:rsidP="00116AF7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116AF7">
        <w:rPr>
          <w:rFonts w:ascii="Segoe UI" w:hAnsi="Segoe UI" w:cs="Segoe UI"/>
          <w:sz w:val="20"/>
          <w:szCs w:val="20"/>
        </w:rPr>
        <w:t xml:space="preserve">Dennis en Jan </w:t>
      </w:r>
      <w:proofErr w:type="spellStart"/>
      <w:r w:rsidRPr="00116AF7">
        <w:rPr>
          <w:rFonts w:ascii="Segoe UI" w:hAnsi="Segoe UI" w:cs="Segoe UI"/>
          <w:sz w:val="20"/>
          <w:szCs w:val="20"/>
        </w:rPr>
        <w:t>Geudens</w:t>
      </w:r>
      <w:proofErr w:type="spellEnd"/>
      <w:r w:rsidRPr="00116AF7">
        <w:rPr>
          <w:rFonts w:ascii="Segoe UI" w:hAnsi="Segoe UI" w:cs="Segoe UI"/>
          <w:sz w:val="20"/>
          <w:szCs w:val="20"/>
        </w:rPr>
        <w:t xml:space="preserve"> hun laatste quiz in 2020-2021</w:t>
      </w:r>
      <w:r w:rsidR="00116AF7" w:rsidRPr="00116AF7">
        <w:rPr>
          <w:rFonts w:ascii="Segoe UI" w:hAnsi="Segoe UI" w:cs="Segoe UI"/>
          <w:sz w:val="20"/>
          <w:szCs w:val="20"/>
        </w:rPr>
        <w:t xml:space="preserve"> - </w:t>
      </w:r>
      <w:r w:rsidRPr="00116AF7">
        <w:rPr>
          <w:rFonts w:ascii="Segoe UI" w:hAnsi="Segoe UI" w:cs="Segoe UI"/>
          <w:sz w:val="20"/>
          <w:szCs w:val="20"/>
        </w:rPr>
        <w:t xml:space="preserve">Oproep om hen op te volgen! </w:t>
      </w:r>
    </w:p>
    <w:p w14:paraId="05E45AEF" w14:textId="77777777" w:rsidR="00116AF7" w:rsidRDefault="00430DD9" w:rsidP="00116AF7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116AF7">
        <w:rPr>
          <w:rFonts w:ascii="Segoe UI" w:hAnsi="Segoe UI" w:cs="Segoe UI"/>
          <w:sz w:val="20"/>
          <w:szCs w:val="20"/>
        </w:rPr>
        <w:t>Idee voor volgend editie: prijs van inschrijving ploeg verhogen (incl. een drankkaart) dit om drukte aan kassa in het begin te vermijden</w:t>
      </w:r>
      <w:r w:rsidR="00116AF7" w:rsidRPr="00116AF7">
        <w:rPr>
          <w:rFonts w:ascii="Segoe UI" w:hAnsi="Segoe UI" w:cs="Segoe UI"/>
          <w:sz w:val="20"/>
          <w:szCs w:val="20"/>
        </w:rPr>
        <w:t xml:space="preserve">. </w:t>
      </w:r>
    </w:p>
    <w:p w14:paraId="259DE075" w14:textId="0CF5CF2C" w:rsidR="00116AF7" w:rsidRPr="00116AF7" w:rsidRDefault="00116AF7" w:rsidP="00116AF7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lastRenderedPageBreak/>
        <w:t>A</w:t>
      </w:r>
      <w:r w:rsidRPr="00116AF7">
        <w:rPr>
          <w:rFonts w:ascii="Segoe UI" w:hAnsi="Segoe UI" w:cs="Segoe UI"/>
          <w:bCs/>
          <w:sz w:val="20"/>
          <w:szCs w:val="20"/>
        </w:rPr>
        <w:t>lternatief zoeken voor inschrijvingen  (eerst inschrijven en dan pas betalen) – Dennis bekijkt met meester Jeroen</w:t>
      </w:r>
    </w:p>
    <w:p w14:paraId="0E5FDD0A" w14:textId="3DD79CC7" w:rsidR="00430DD9" w:rsidRDefault="00430DD9" w:rsidP="004B248A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Payconicq</w:t>
      </w:r>
      <w:proofErr w:type="spellEnd"/>
      <w:r>
        <w:rPr>
          <w:rFonts w:ascii="Segoe UI" w:hAnsi="Segoe UI" w:cs="Segoe UI"/>
          <w:sz w:val="20"/>
          <w:szCs w:val="20"/>
        </w:rPr>
        <w:t xml:space="preserve">: nog niet populair maar moet groeien </w:t>
      </w:r>
    </w:p>
    <w:p w14:paraId="21E33891" w14:textId="6EDB5B55" w:rsidR="004B248A" w:rsidRPr="004B248A" w:rsidRDefault="004B248A" w:rsidP="004B248A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Datum: </w:t>
      </w:r>
      <w:r w:rsidR="00430DD9">
        <w:rPr>
          <w:rFonts w:ascii="Segoe UI" w:hAnsi="Segoe UI" w:cs="Segoe UI"/>
          <w:sz w:val="20"/>
          <w:szCs w:val="20"/>
        </w:rPr>
        <w:t>28 november 2020</w:t>
      </w:r>
    </w:p>
    <w:p w14:paraId="17E86E27" w14:textId="13A6475A" w:rsidR="0050470D" w:rsidRDefault="0050470D" w:rsidP="0050470D">
      <w:pPr>
        <w:pStyle w:val="Lijstalinea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Opendeurdag</w:t>
      </w:r>
    </w:p>
    <w:p w14:paraId="6D0BFEFD" w14:textId="24F4532C" w:rsidR="00430DD9" w:rsidRDefault="00430DD9" w:rsidP="00430DD9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Veel vol</w:t>
      </w:r>
      <w:r w:rsidR="000B52BF">
        <w:rPr>
          <w:rFonts w:ascii="Segoe UI" w:hAnsi="Segoe UI" w:cs="Segoe UI"/>
          <w:sz w:val="20"/>
          <w:szCs w:val="20"/>
        </w:rPr>
        <w:t>k, veel positieve reacties</w:t>
      </w:r>
    </w:p>
    <w:p w14:paraId="7D5B7DAA" w14:textId="03ED6056" w:rsidR="00430DD9" w:rsidRPr="00116AF7" w:rsidRDefault="00430DD9" w:rsidP="00524F2D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116AF7">
        <w:rPr>
          <w:rFonts w:ascii="Segoe UI" w:hAnsi="Segoe UI" w:cs="Segoe UI"/>
          <w:sz w:val="20"/>
          <w:szCs w:val="20"/>
        </w:rPr>
        <w:t>Instappers en eerste leerjaar samen: was een succes</w:t>
      </w:r>
      <w:r w:rsidR="00116AF7" w:rsidRPr="00116AF7">
        <w:rPr>
          <w:rFonts w:ascii="Segoe UI" w:hAnsi="Segoe UI" w:cs="Segoe UI"/>
          <w:sz w:val="20"/>
          <w:szCs w:val="20"/>
        </w:rPr>
        <w:t>.</w:t>
      </w:r>
      <w:r w:rsidR="00116AF7">
        <w:rPr>
          <w:rFonts w:ascii="Segoe UI" w:hAnsi="Segoe UI" w:cs="Segoe UI"/>
          <w:sz w:val="20"/>
          <w:szCs w:val="20"/>
        </w:rPr>
        <w:t xml:space="preserve"> </w:t>
      </w:r>
      <w:r w:rsidRPr="00116AF7">
        <w:rPr>
          <w:rFonts w:ascii="Segoe UI" w:hAnsi="Segoe UI" w:cs="Segoe UI"/>
          <w:sz w:val="20"/>
          <w:szCs w:val="20"/>
        </w:rPr>
        <w:t>Veel inschrijvingen</w:t>
      </w:r>
      <w:r w:rsidR="00116AF7">
        <w:rPr>
          <w:rFonts w:ascii="Segoe UI" w:hAnsi="Segoe UI" w:cs="Segoe UI"/>
          <w:sz w:val="20"/>
          <w:szCs w:val="20"/>
        </w:rPr>
        <w:t>.</w:t>
      </w:r>
    </w:p>
    <w:p w14:paraId="627658CD" w14:textId="20B4990D" w:rsidR="00430DD9" w:rsidRDefault="00430DD9" w:rsidP="00430DD9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Voorlopig drie eerste leerjaren in 2020 – 2021 </w:t>
      </w:r>
    </w:p>
    <w:p w14:paraId="5B57F285" w14:textId="4C27948D" w:rsidR="0050470D" w:rsidRDefault="0050470D" w:rsidP="0050470D">
      <w:pPr>
        <w:pStyle w:val="Lijstalinea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Carnaval</w:t>
      </w:r>
    </w:p>
    <w:p w14:paraId="257ACFB3" w14:textId="532528F3" w:rsidR="000B52BF" w:rsidRDefault="000B52BF" w:rsidP="000B52BF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Leuke dag geweest</w:t>
      </w:r>
      <w:r w:rsidR="00116AF7">
        <w:rPr>
          <w:rFonts w:ascii="Segoe UI" w:hAnsi="Segoe UI" w:cs="Segoe UI"/>
          <w:sz w:val="20"/>
          <w:szCs w:val="20"/>
        </w:rPr>
        <w:t>!</w:t>
      </w:r>
    </w:p>
    <w:p w14:paraId="1115870F" w14:textId="3C2D4665" w:rsidR="000B52BF" w:rsidRPr="00116AF7" w:rsidRDefault="000B52BF" w:rsidP="006B54AC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 w:rsidRPr="00116AF7">
        <w:rPr>
          <w:rFonts w:ascii="Segoe UI" w:hAnsi="Segoe UI" w:cs="Segoe UI"/>
          <w:sz w:val="20"/>
          <w:szCs w:val="20"/>
        </w:rPr>
        <w:t xml:space="preserve">Veel pannenkoeken gebakken, </w:t>
      </w:r>
      <w:r w:rsidR="00116AF7" w:rsidRPr="00116AF7">
        <w:rPr>
          <w:rFonts w:ascii="Segoe UI" w:hAnsi="Segoe UI" w:cs="Segoe UI"/>
          <w:sz w:val="20"/>
          <w:szCs w:val="20"/>
        </w:rPr>
        <w:t>t</w:t>
      </w:r>
      <w:r w:rsidRPr="00116AF7">
        <w:rPr>
          <w:rFonts w:ascii="Segoe UI" w:hAnsi="Segoe UI" w:cs="Segoe UI"/>
          <w:sz w:val="20"/>
          <w:szCs w:val="20"/>
        </w:rPr>
        <w:t>e veel pannenkoeken voor carnaval zelf maar dag erna door de leerlingen</w:t>
      </w:r>
      <w:r w:rsidR="00116AF7">
        <w:rPr>
          <w:rFonts w:ascii="Segoe UI" w:hAnsi="Segoe UI" w:cs="Segoe UI"/>
          <w:sz w:val="20"/>
          <w:szCs w:val="20"/>
        </w:rPr>
        <w:t xml:space="preserve"> opgegeten</w:t>
      </w:r>
      <w:r w:rsidR="00116AF7" w:rsidRPr="00116AF7">
        <w:rPr>
          <w:rFonts w:ascii="Segoe UI" w:hAnsi="Segoe UI" w:cs="Segoe UI"/>
          <w:sz w:val="20"/>
          <w:szCs w:val="20"/>
        </w:rPr>
        <w:t xml:space="preserve">. </w:t>
      </w:r>
      <w:r w:rsidRPr="00116AF7">
        <w:rPr>
          <w:rFonts w:ascii="Segoe UI" w:hAnsi="Segoe UI" w:cs="Segoe UI"/>
          <w:sz w:val="20"/>
          <w:szCs w:val="20"/>
        </w:rPr>
        <w:t>Hoeveelheid van 40 eruit halen</w:t>
      </w:r>
      <w:r w:rsidR="00116AF7">
        <w:rPr>
          <w:rFonts w:ascii="Segoe UI" w:hAnsi="Segoe UI" w:cs="Segoe UI"/>
          <w:sz w:val="20"/>
          <w:szCs w:val="20"/>
        </w:rPr>
        <w:t>.</w:t>
      </w:r>
    </w:p>
    <w:p w14:paraId="567997AD" w14:textId="31BEC3A3" w:rsidR="000B52BF" w:rsidRDefault="000B52BF" w:rsidP="000B52BF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Opwarmen in micro en dan warm houden in oven: </w:t>
      </w:r>
      <w:r w:rsidR="00116AF7">
        <w:rPr>
          <w:rFonts w:ascii="Segoe UI" w:hAnsi="Segoe UI" w:cs="Segoe UI"/>
          <w:sz w:val="20"/>
          <w:szCs w:val="20"/>
        </w:rPr>
        <w:t>sneller starten.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16B77E11" w14:textId="7E640327" w:rsidR="000B52BF" w:rsidRDefault="000B52BF" w:rsidP="000B52BF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Duidelijker afspreken wanneer de lagere school pannenkoeken komen eten</w:t>
      </w:r>
      <w:r w:rsidR="00116AF7">
        <w:rPr>
          <w:rFonts w:ascii="Segoe UI" w:hAnsi="Segoe UI" w:cs="Segoe UI"/>
          <w:sz w:val="20"/>
          <w:szCs w:val="20"/>
        </w:rPr>
        <w:t>.</w:t>
      </w:r>
    </w:p>
    <w:p w14:paraId="003AEAE0" w14:textId="0A53FD32" w:rsidR="000B52BF" w:rsidRPr="0050470D" w:rsidRDefault="000B52BF" w:rsidP="000B52BF">
      <w:pPr>
        <w:pStyle w:val="Lijstalinea"/>
        <w:numPr>
          <w:ilvl w:val="1"/>
          <w:numId w:val="1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Zelfde systeem herhalen volgend jaar</w:t>
      </w:r>
      <w:r w:rsidR="00116AF7">
        <w:rPr>
          <w:rFonts w:ascii="Segoe UI" w:hAnsi="Segoe UI" w:cs="Segoe UI"/>
          <w:sz w:val="20"/>
          <w:szCs w:val="20"/>
        </w:rPr>
        <w:t>.</w:t>
      </w:r>
    </w:p>
    <w:p w14:paraId="0269B893" w14:textId="77777777" w:rsidR="00AF21D1" w:rsidRDefault="00AF21D1" w:rsidP="00AF21D1">
      <w:pPr>
        <w:pStyle w:val="Lijstalinea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14:paraId="5D6B89AF" w14:textId="56C3449D" w:rsidR="00A37668" w:rsidRPr="0072286E" w:rsidRDefault="004F22EE" w:rsidP="00A37668">
      <w:pPr>
        <w:pStyle w:val="Lijstalinea"/>
        <w:numPr>
          <w:ilvl w:val="0"/>
          <w:numId w:val="8"/>
        </w:num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Toekomstige activiteiten 20</w:t>
      </w:r>
      <w:r w:rsidR="00AF21D1">
        <w:rPr>
          <w:rFonts w:ascii="Segoe UI" w:hAnsi="Segoe UI" w:cs="Segoe UI"/>
          <w:b/>
          <w:sz w:val="20"/>
          <w:szCs w:val="20"/>
          <w:u w:val="single"/>
        </w:rPr>
        <w:t>20</w:t>
      </w:r>
      <w:r w:rsidR="00A37668" w:rsidRPr="0072286E">
        <w:rPr>
          <w:rFonts w:ascii="Segoe UI" w:hAnsi="Segoe UI" w:cs="Segoe UI"/>
          <w:b/>
          <w:sz w:val="20"/>
          <w:szCs w:val="20"/>
          <w:u w:val="single"/>
        </w:rPr>
        <w:t xml:space="preserve">: </w:t>
      </w:r>
    </w:p>
    <w:p w14:paraId="3B6BF865" w14:textId="7FF778AD" w:rsidR="00A37668" w:rsidRPr="003E5B20" w:rsidRDefault="00AF21D1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Ontbijtmanden</w:t>
      </w:r>
    </w:p>
    <w:p w14:paraId="53DD78FC" w14:textId="5DF09F6D" w:rsidR="003E5B20" w:rsidRPr="000B52BF" w:rsidRDefault="003E5B20" w:rsidP="003E5B20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Brieven met de leerlingen worden 4/03 meegegeven</w:t>
      </w:r>
    </w:p>
    <w:p w14:paraId="7321114E" w14:textId="53AE40F6" w:rsidR="000B52BF" w:rsidRPr="000B52BF" w:rsidRDefault="000B52BF" w:rsidP="003E5B20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Nog oproep voor helpers op zaterdag in de voormiddag + chauffeurs voor zondag</w:t>
      </w:r>
    </w:p>
    <w:p w14:paraId="5013C8B4" w14:textId="51F205DD" w:rsidR="00AF21D1" w:rsidRDefault="00AF21D1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Pasen</w:t>
      </w:r>
    </w:p>
    <w:p w14:paraId="5AC79D8F" w14:textId="7D4C1DEC" w:rsidR="002B0F1D" w:rsidRPr="00116AF7" w:rsidRDefault="002B0F1D" w:rsidP="00E60058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116AF7">
        <w:rPr>
          <w:rFonts w:ascii="Segoe UI" w:hAnsi="Segoe UI" w:cs="Segoe UI"/>
          <w:sz w:val="20"/>
          <w:szCs w:val="20"/>
        </w:rPr>
        <w:t>Eitjes zijn allemaal besteld</w:t>
      </w:r>
      <w:r w:rsidR="00116AF7" w:rsidRPr="00116AF7">
        <w:rPr>
          <w:rFonts w:ascii="Segoe UI" w:hAnsi="Segoe UI" w:cs="Segoe UI"/>
          <w:sz w:val="20"/>
          <w:szCs w:val="20"/>
        </w:rPr>
        <w:t xml:space="preserve">. </w:t>
      </w:r>
      <w:r w:rsidRPr="00116AF7">
        <w:rPr>
          <w:rFonts w:ascii="Segoe UI" w:hAnsi="Segoe UI" w:cs="Segoe UI"/>
          <w:sz w:val="20"/>
          <w:szCs w:val="20"/>
        </w:rPr>
        <w:t>Hoeveelheden nog checken met Nancy</w:t>
      </w:r>
    </w:p>
    <w:p w14:paraId="6A2DDCA8" w14:textId="22178561" w:rsidR="002B0F1D" w:rsidRDefault="002B0F1D" w:rsidP="002B0F1D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31 maart ’s avonds alles aftellen (4 mensen) -&gt; Marijke stuurt eerst zelf mail naar werkgroep (indien niet voldoende helpers nog oproep via Nele) </w:t>
      </w:r>
    </w:p>
    <w:p w14:paraId="3207BC8B" w14:textId="6C24D135" w:rsidR="002B0F1D" w:rsidRDefault="002B0F1D" w:rsidP="002B0F1D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30 maart moeten de dozen klaarstaan</w:t>
      </w:r>
      <w:r w:rsidR="00116AF7">
        <w:rPr>
          <w:rFonts w:ascii="Segoe UI" w:hAnsi="Segoe UI" w:cs="Segoe UI"/>
          <w:sz w:val="20"/>
          <w:szCs w:val="20"/>
        </w:rPr>
        <w:t>.</w:t>
      </w:r>
    </w:p>
    <w:p w14:paraId="38250360" w14:textId="7B64A5FD" w:rsidR="00A37668" w:rsidRDefault="00AF21D1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Schoolfeest</w:t>
      </w:r>
    </w:p>
    <w:p w14:paraId="5F40CD40" w14:textId="76395D12" w:rsidR="002B0F1D" w:rsidRDefault="002B0F1D" w:rsidP="002B0F1D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Thema: Festival</w:t>
      </w:r>
      <w:r w:rsidR="00116AF7">
        <w:rPr>
          <w:rFonts w:ascii="Segoe UI" w:hAnsi="Segoe UI" w:cs="Segoe UI"/>
          <w:sz w:val="20"/>
          <w:szCs w:val="20"/>
        </w:rPr>
        <w:t xml:space="preserve"> – meer informatie volgt.</w:t>
      </w:r>
    </w:p>
    <w:p w14:paraId="7AB23A51" w14:textId="27301041" w:rsidR="00AF21D1" w:rsidRDefault="00AF21D1" w:rsidP="00A37668">
      <w:pPr>
        <w:pStyle w:val="Lijstalinea"/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Summerfest</w:t>
      </w:r>
      <w:proofErr w:type="spellEnd"/>
    </w:p>
    <w:p w14:paraId="79EC4967" w14:textId="259D3388" w:rsidR="006318FF" w:rsidRDefault="006318FF" w:rsidP="006318FF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Voorlopig weinig verschil met vorige editie</w:t>
      </w:r>
    </w:p>
    <w:p w14:paraId="1ACEB4FC" w14:textId="02D67AB0" w:rsidR="006318FF" w:rsidRDefault="006318FF" w:rsidP="006318FF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Alles in voorbereiding</w:t>
      </w:r>
    </w:p>
    <w:p w14:paraId="792D6E54" w14:textId="000FF2A7" w:rsidR="006318FF" w:rsidRPr="0072286E" w:rsidRDefault="006318FF" w:rsidP="006318FF">
      <w:pPr>
        <w:pStyle w:val="Lijstalinea"/>
        <w:numPr>
          <w:ilvl w:val="1"/>
          <w:numId w:val="10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Jan </w:t>
      </w:r>
      <w:proofErr w:type="spellStart"/>
      <w:r>
        <w:rPr>
          <w:rFonts w:ascii="Segoe UI" w:hAnsi="Segoe UI" w:cs="Segoe UI"/>
          <w:sz w:val="20"/>
          <w:szCs w:val="20"/>
        </w:rPr>
        <w:t>Schrooyens</w:t>
      </w:r>
      <w:proofErr w:type="spellEnd"/>
      <w:r>
        <w:rPr>
          <w:rFonts w:ascii="Segoe UI" w:hAnsi="Segoe UI" w:cs="Segoe UI"/>
          <w:sz w:val="20"/>
          <w:szCs w:val="20"/>
        </w:rPr>
        <w:t xml:space="preserve"> gaat uit werkgroep -&gt; vervanging? Een handige </w:t>
      </w:r>
      <w:proofErr w:type="spellStart"/>
      <w:r>
        <w:rPr>
          <w:rFonts w:ascii="Segoe UI" w:hAnsi="Segoe UI" w:cs="Segoe UI"/>
          <w:sz w:val="20"/>
          <w:szCs w:val="20"/>
        </w:rPr>
        <w:t>harry</w:t>
      </w:r>
      <w:proofErr w:type="spellEnd"/>
      <w:r>
        <w:rPr>
          <w:rFonts w:ascii="Segoe UI" w:hAnsi="Segoe UI" w:cs="Segoe UI"/>
          <w:sz w:val="20"/>
          <w:szCs w:val="20"/>
        </w:rPr>
        <w:t xml:space="preserve"> die vanaf de middag en heel de avond kan helpen</w:t>
      </w:r>
      <w:r w:rsidR="00116AF7">
        <w:rPr>
          <w:rFonts w:ascii="Segoe UI" w:hAnsi="Segoe UI" w:cs="Segoe UI"/>
          <w:sz w:val="20"/>
          <w:szCs w:val="20"/>
        </w:rPr>
        <w:t>.</w:t>
      </w:r>
    </w:p>
    <w:p w14:paraId="7EFF4027" w14:textId="77777777" w:rsidR="00A37668" w:rsidRPr="0072286E" w:rsidRDefault="00A37668" w:rsidP="00A37668">
      <w:pPr>
        <w:pStyle w:val="Lijstalinea"/>
        <w:ind w:left="1080"/>
        <w:jc w:val="both"/>
        <w:rPr>
          <w:rFonts w:ascii="Segoe UI" w:hAnsi="Segoe UI" w:cs="Segoe UI"/>
          <w:sz w:val="20"/>
          <w:szCs w:val="20"/>
        </w:rPr>
      </w:pPr>
    </w:p>
    <w:p w14:paraId="35FC6AC4" w14:textId="4CCC3A57" w:rsidR="006318FF" w:rsidRPr="00116AF7" w:rsidRDefault="00A37668" w:rsidP="00116AF7">
      <w:pPr>
        <w:pStyle w:val="Lijstalinea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Rondvraag:</w:t>
      </w:r>
    </w:p>
    <w:p w14:paraId="331D4246" w14:textId="51E70481" w:rsidR="001F3FBD" w:rsidRDefault="00582CC8" w:rsidP="001F3FBD">
      <w:pPr>
        <w:pStyle w:val="Lijstalinea"/>
        <w:numPr>
          <w:ilvl w:val="0"/>
          <w:numId w:val="13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Dennis geen beheerder meer van Facebookpagina, </w:t>
      </w:r>
      <w:r w:rsidR="002845F7">
        <w:rPr>
          <w:rFonts w:ascii="Segoe UI" w:hAnsi="Segoe UI" w:cs="Segoe UI"/>
          <w:bCs/>
          <w:sz w:val="20"/>
          <w:szCs w:val="20"/>
        </w:rPr>
        <w:t>Christel (vrouw Jimmy)</w:t>
      </w:r>
      <w:r>
        <w:rPr>
          <w:rFonts w:ascii="Segoe UI" w:hAnsi="Segoe UI" w:cs="Segoe UI"/>
          <w:bCs/>
          <w:sz w:val="20"/>
          <w:szCs w:val="20"/>
        </w:rPr>
        <w:t xml:space="preserve"> nu beheerde</w:t>
      </w:r>
      <w:r w:rsidR="001F3FBD">
        <w:rPr>
          <w:rFonts w:ascii="Segoe UI" w:hAnsi="Segoe UI" w:cs="Segoe UI"/>
          <w:bCs/>
          <w:sz w:val="20"/>
          <w:szCs w:val="20"/>
        </w:rPr>
        <w:t>r</w:t>
      </w:r>
      <w:r w:rsidR="00116AF7">
        <w:rPr>
          <w:rFonts w:ascii="Segoe UI" w:hAnsi="Segoe UI" w:cs="Segoe UI"/>
          <w:bCs/>
          <w:sz w:val="20"/>
          <w:szCs w:val="20"/>
        </w:rPr>
        <w:t>.</w:t>
      </w:r>
    </w:p>
    <w:p w14:paraId="603F3335" w14:textId="114A876D" w:rsidR="001F3FBD" w:rsidRDefault="001F3FBD" w:rsidP="001F3FBD">
      <w:pPr>
        <w:pStyle w:val="Lijstalinea"/>
        <w:numPr>
          <w:ilvl w:val="0"/>
          <w:numId w:val="13"/>
        </w:num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Marijke: bezorgdheid rond </w:t>
      </w:r>
      <w:r w:rsidR="001001AA">
        <w:rPr>
          <w:rFonts w:ascii="Segoe UI" w:hAnsi="Segoe UI" w:cs="Segoe UI"/>
          <w:bCs/>
          <w:sz w:val="20"/>
          <w:szCs w:val="20"/>
        </w:rPr>
        <w:t>‘</w:t>
      </w:r>
      <w:r>
        <w:rPr>
          <w:rFonts w:ascii="Segoe UI" w:hAnsi="Segoe UI" w:cs="Segoe UI"/>
          <w:bCs/>
          <w:sz w:val="20"/>
          <w:szCs w:val="20"/>
        </w:rPr>
        <w:t>oorkondes</w:t>
      </w:r>
      <w:r w:rsidR="001001AA">
        <w:rPr>
          <w:rFonts w:ascii="Segoe UI" w:hAnsi="Segoe UI" w:cs="Segoe UI"/>
          <w:bCs/>
          <w:sz w:val="20"/>
          <w:szCs w:val="20"/>
        </w:rPr>
        <w:t>’</w:t>
      </w:r>
      <w:r>
        <w:rPr>
          <w:rFonts w:ascii="Segoe UI" w:hAnsi="Segoe UI" w:cs="Segoe UI"/>
          <w:bCs/>
          <w:sz w:val="20"/>
          <w:szCs w:val="20"/>
        </w:rPr>
        <w:t xml:space="preserve"> bij Carnaval, sommige kinderen heel teleurgesteld na </w:t>
      </w:r>
      <w:r w:rsidR="00392A54">
        <w:rPr>
          <w:rFonts w:ascii="Segoe UI" w:hAnsi="Segoe UI" w:cs="Segoe UI"/>
          <w:bCs/>
          <w:sz w:val="20"/>
          <w:szCs w:val="20"/>
        </w:rPr>
        <w:t xml:space="preserve">harde werk, maar hoort er een beetje bij. </w:t>
      </w:r>
      <w:r w:rsidR="00903C93">
        <w:rPr>
          <w:rFonts w:ascii="Segoe UI" w:hAnsi="Segoe UI" w:cs="Segoe UI"/>
          <w:bCs/>
          <w:sz w:val="20"/>
          <w:szCs w:val="20"/>
        </w:rPr>
        <w:t>(komt vanuit de leerlingenraad -&gt; daar eventueel nog eens bespreken)</w:t>
      </w:r>
    </w:p>
    <w:p w14:paraId="3AFE1AD0" w14:textId="41576B1D" w:rsidR="001F3FBD" w:rsidRDefault="001F3FBD" w:rsidP="001F3FBD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  <w:bookmarkStart w:id="0" w:name="_GoBack"/>
      <w:bookmarkEnd w:id="0"/>
    </w:p>
    <w:p w14:paraId="51B5114C" w14:textId="77777777" w:rsidR="001F3FBD" w:rsidRPr="001F3FBD" w:rsidRDefault="001F3FBD" w:rsidP="001F3FBD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638F654B" w14:textId="77777777" w:rsidR="00A37668" w:rsidRPr="0072286E" w:rsidRDefault="00A37668" w:rsidP="00A37668">
      <w:pPr>
        <w:pStyle w:val="Lijstalinea"/>
        <w:numPr>
          <w:ilvl w:val="0"/>
          <w:numId w:val="8"/>
        </w:numPr>
        <w:rPr>
          <w:rFonts w:ascii="Segoe UI" w:hAnsi="Segoe UI" w:cs="Segoe UI"/>
          <w:b/>
          <w:sz w:val="20"/>
          <w:szCs w:val="20"/>
          <w:u w:val="single"/>
        </w:rPr>
      </w:pPr>
      <w:r w:rsidRPr="0072286E">
        <w:rPr>
          <w:rFonts w:ascii="Segoe UI" w:hAnsi="Segoe UI" w:cs="Segoe UI"/>
          <w:b/>
          <w:sz w:val="20"/>
          <w:szCs w:val="20"/>
          <w:u w:val="single"/>
        </w:rPr>
        <w:t>Data volgende vergaderingen:</w:t>
      </w:r>
    </w:p>
    <w:p w14:paraId="570CE9E4" w14:textId="2F77B51A" w:rsidR="00A37668" w:rsidRPr="0072286E" w:rsidRDefault="008506BB" w:rsidP="00A37668">
      <w:pPr>
        <w:pStyle w:val="Lijstalinea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 07/0</w:t>
      </w:r>
      <w:r w:rsidR="00A37668" w:rsidRPr="0072286E">
        <w:rPr>
          <w:rFonts w:ascii="Segoe UI" w:hAnsi="Segoe UI" w:cs="Segoe UI"/>
          <w:sz w:val="20"/>
          <w:szCs w:val="20"/>
        </w:rPr>
        <w:t>5</w:t>
      </w:r>
    </w:p>
    <w:p w14:paraId="2575BFD9" w14:textId="58246A73" w:rsidR="00A37668" w:rsidRPr="0072286E" w:rsidRDefault="008506BB" w:rsidP="00A37668">
      <w:pPr>
        <w:pStyle w:val="Lijstalinea"/>
        <w:numPr>
          <w:ilvl w:val="0"/>
          <w:numId w:val="9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 09/06</w:t>
      </w:r>
    </w:p>
    <w:p w14:paraId="766EE3E5" w14:textId="68318A34" w:rsidR="00ED4F7F" w:rsidRPr="009521DB" w:rsidRDefault="00ED4F7F" w:rsidP="009521DB"/>
    <w:sectPr w:rsidR="00ED4F7F" w:rsidRPr="009521DB" w:rsidSect="004F2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760"/>
    <w:multiLevelType w:val="hybridMultilevel"/>
    <w:tmpl w:val="FDECF0A4"/>
    <w:lvl w:ilvl="0" w:tplc="2D00A470"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83522"/>
    <w:multiLevelType w:val="multilevel"/>
    <w:tmpl w:val="4DDE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71C84"/>
    <w:multiLevelType w:val="hybridMultilevel"/>
    <w:tmpl w:val="6DE2D748"/>
    <w:lvl w:ilvl="0" w:tplc="A1A49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1257"/>
    <w:multiLevelType w:val="hybridMultilevel"/>
    <w:tmpl w:val="87EC016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32A22AE0"/>
    <w:multiLevelType w:val="hybridMultilevel"/>
    <w:tmpl w:val="EE72424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82CB1"/>
    <w:multiLevelType w:val="multilevel"/>
    <w:tmpl w:val="8820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A39CF"/>
    <w:multiLevelType w:val="multilevel"/>
    <w:tmpl w:val="14B0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A038D"/>
    <w:multiLevelType w:val="hybridMultilevel"/>
    <w:tmpl w:val="1834E266"/>
    <w:lvl w:ilvl="0" w:tplc="112AFCE6">
      <w:start w:val="3"/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="Segoe UI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52A88"/>
    <w:multiLevelType w:val="multilevel"/>
    <w:tmpl w:val="9D8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2604B"/>
    <w:multiLevelType w:val="multilevel"/>
    <w:tmpl w:val="DB62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83F18"/>
    <w:multiLevelType w:val="multilevel"/>
    <w:tmpl w:val="6C7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121EF"/>
    <w:multiLevelType w:val="multilevel"/>
    <w:tmpl w:val="FE1E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971F0C"/>
    <w:multiLevelType w:val="hybridMultilevel"/>
    <w:tmpl w:val="8D00B2A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EA"/>
    <w:rsid w:val="000B52BF"/>
    <w:rsid w:val="001001AA"/>
    <w:rsid w:val="00116AF7"/>
    <w:rsid w:val="001857D5"/>
    <w:rsid w:val="001F3FBD"/>
    <w:rsid w:val="00210433"/>
    <w:rsid w:val="00272574"/>
    <w:rsid w:val="002845F7"/>
    <w:rsid w:val="002938EA"/>
    <w:rsid w:val="002B0F1D"/>
    <w:rsid w:val="00392A54"/>
    <w:rsid w:val="003968DD"/>
    <w:rsid w:val="003B550D"/>
    <w:rsid w:val="003E013D"/>
    <w:rsid w:val="003E5B20"/>
    <w:rsid w:val="00430DD9"/>
    <w:rsid w:val="004B248A"/>
    <w:rsid w:val="004F22EE"/>
    <w:rsid w:val="0050470D"/>
    <w:rsid w:val="0051362C"/>
    <w:rsid w:val="00582CC8"/>
    <w:rsid w:val="005F6614"/>
    <w:rsid w:val="006318FF"/>
    <w:rsid w:val="008506BB"/>
    <w:rsid w:val="00903C93"/>
    <w:rsid w:val="009521DB"/>
    <w:rsid w:val="009B2310"/>
    <w:rsid w:val="009D388C"/>
    <w:rsid w:val="009D4D2C"/>
    <w:rsid w:val="00A37668"/>
    <w:rsid w:val="00AF21D1"/>
    <w:rsid w:val="00BB44DB"/>
    <w:rsid w:val="00C96A51"/>
    <w:rsid w:val="00ED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DFF6"/>
  <w15:docId w15:val="{6F4DA82D-D27D-447B-B298-BEF07BF8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7668"/>
    <w:pPr>
      <w:spacing w:after="200" w:line="276" w:lineRule="auto"/>
    </w:pPr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21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521D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A37668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23212">
      <w:marLeft w:val="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7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68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20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03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1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47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1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1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064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8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2277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2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3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2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75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4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73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936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6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9246">
                  <w:marLeft w:val="26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5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3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2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5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3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8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5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8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9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4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9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8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7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6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1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6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61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53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22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Louage</dc:creator>
  <cp:lastModifiedBy>Nele Louage</cp:lastModifiedBy>
  <cp:revision>2</cp:revision>
  <cp:lastPrinted>2018-11-01T08:49:00Z</cp:lastPrinted>
  <dcterms:created xsi:type="dcterms:W3CDTF">2020-03-10T08:34:00Z</dcterms:created>
  <dcterms:modified xsi:type="dcterms:W3CDTF">2020-03-10T08:34:00Z</dcterms:modified>
</cp:coreProperties>
</file>